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582" w14:textId="77777777" w:rsidR="006D2F07" w:rsidRPr="00837BC2" w:rsidRDefault="00176F22" w:rsidP="00837BC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37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 UCZESTNIKA ZAJĘĆ</w:t>
      </w:r>
      <w:r w:rsidRPr="00837BC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426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Młodzieżowym</w:t>
      </w:r>
      <w:r w:rsidRPr="00837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Domu Kultury w Pruszkowie</w:t>
      </w:r>
    </w:p>
    <w:p w14:paraId="2580A76B" w14:textId="77777777" w:rsidR="00BC20D7" w:rsidRPr="00837BC2" w:rsidRDefault="006D2F07" w:rsidP="00254C9E">
      <w:pPr>
        <w:pStyle w:val="NormalnyWeb"/>
        <w:spacing w:before="0" w:beforeAutospacing="0" w:after="0" w:afterAutospacing="0" w:line="360" w:lineRule="auto"/>
        <w:jc w:val="center"/>
      </w:pPr>
      <w:r w:rsidRPr="00837BC2">
        <w:t>Młodzieżowy Dom Kultury w Pruszkowie jest placówką oświ</w:t>
      </w:r>
      <w:r w:rsidR="003A5CF6">
        <w:t xml:space="preserve">atowo – wychowawczą </w:t>
      </w:r>
      <w:r w:rsidR="008D37BC" w:rsidRPr="00837BC2">
        <w:t xml:space="preserve"> prowadzącą</w:t>
      </w:r>
      <w:r w:rsidR="003A5CF6">
        <w:t xml:space="preserve"> działalność </w:t>
      </w:r>
      <w:r w:rsidRPr="00837BC2">
        <w:t>w formach stałych (stałe zajęcia umieszczone</w:t>
      </w:r>
      <w:r w:rsidR="008D37BC" w:rsidRPr="00837BC2">
        <w:t xml:space="preserve"> w tygodniowym </w:t>
      </w:r>
      <w:r w:rsidR="00C62EDA">
        <w:t>rozkładzie zajęć edukacyjnych</w:t>
      </w:r>
      <w:r w:rsidR="008D37BC" w:rsidRPr="00837BC2">
        <w:t>),</w:t>
      </w:r>
      <w:r w:rsidR="00C62EDA">
        <w:t xml:space="preserve"> </w:t>
      </w:r>
      <w:r w:rsidRPr="00837BC2">
        <w:t>okresowych</w:t>
      </w:r>
      <w:r w:rsidR="00C62EDA">
        <w:t xml:space="preserve"> i okazjonalnych</w:t>
      </w:r>
      <w:r w:rsidRPr="00837BC2">
        <w:t>.</w:t>
      </w:r>
    </w:p>
    <w:p w14:paraId="53A36985" w14:textId="77777777" w:rsidR="001910AF" w:rsidRDefault="001910AF" w:rsidP="00837BC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14:paraId="3F13EF41" w14:textId="77777777" w:rsidR="00AE3BEB" w:rsidRPr="00837BC2" w:rsidRDefault="00AE3BEB" w:rsidP="00837BC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837BC2">
        <w:rPr>
          <w:b/>
        </w:rPr>
        <w:t xml:space="preserve">Postanowienia ogólne </w:t>
      </w:r>
    </w:p>
    <w:p w14:paraId="7ACE6594" w14:textId="77777777" w:rsidR="00457A20" w:rsidRDefault="00AE3BEB" w:rsidP="00837BC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837BC2">
        <w:t>Warunkiem uczestnictwa w zajęciach jest akceptacja niniejszego regulaminu oraz przestrzeganie norm społecznych wobec innych osób</w:t>
      </w:r>
      <w:r w:rsidR="00837BC2">
        <w:t>,</w:t>
      </w:r>
      <w:r w:rsidRPr="00837BC2">
        <w:t xml:space="preserve"> a także przepisów BHP </w:t>
      </w:r>
    </w:p>
    <w:p w14:paraId="5B1BDE38" w14:textId="77777777" w:rsidR="00AE3BEB" w:rsidRPr="00837BC2" w:rsidRDefault="00AE3BEB" w:rsidP="00457A20">
      <w:pPr>
        <w:pStyle w:val="NormalnyWeb"/>
        <w:spacing w:before="0" w:beforeAutospacing="0" w:after="0" w:afterAutospacing="0" w:line="360" w:lineRule="auto"/>
        <w:ind w:left="720"/>
        <w:jc w:val="both"/>
      </w:pPr>
      <w:r w:rsidRPr="00837BC2">
        <w:t xml:space="preserve">i przeciwpożarowych we wszystkich pomieszczeniach placówki. </w:t>
      </w:r>
    </w:p>
    <w:p w14:paraId="5728E322" w14:textId="77777777" w:rsidR="00AE3BEB" w:rsidRPr="00837BC2" w:rsidRDefault="00AE3BEB" w:rsidP="00837BC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837BC2">
        <w:t xml:space="preserve">Nabór uczestników do grup stałych odbywa się zgodnie z regulaminem rekrutacji. </w:t>
      </w:r>
    </w:p>
    <w:p w14:paraId="569E728E" w14:textId="77777777" w:rsidR="00457A20" w:rsidRDefault="00AE3BEB" w:rsidP="00837BC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837BC2">
        <w:t xml:space="preserve"> MDK zastrzega sobie prawo do zmian w </w:t>
      </w:r>
      <w:r w:rsidR="00C62EDA">
        <w:t>rozkładzie zajęć</w:t>
      </w:r>
      <w:r w:rsidRPr="00837BC2">
        <w:t xml:space="preserve">, o czym poinformuje </w:t>
      </w:r>
    </w:p>
    <w:p w14:paraId="179D9E4F" w14:textId="77777777" w:rsidR="00AE3BEB" w:rsidRPr="00837BC2" w:rsidRDefault="00457A20" w:rsidP="00457A20">
      <w:pPr>
        <w:pStyle w:val="NormalnyWeb"/>
        <w:spacing w:before="0" w:beforeAutospacing="0" w:after="0" w:afterAutospacing="0" w:line="360" w:lineRule="auto"/>
        <w:ind w:left="360"/>
        <w:jc w:val="both"/>
      </w:pPr>
      <w:r>
        <w:t xml:space="preserve">        </w:t>
      </w:r>
      <w:r w:rsidR="00AE3BEB" w:rsidRPr="00837BC2">
        <w:t xml:space="preserve">– e-mailem, telefonicznie lub osobiście. </w:t>
      </w:r>
    </w:p>
    <w:p w14:paraId="14CF05AF" w14:textId="77777777" w:rsidR="00AE3BEB" w:rsidRPr="00837BC2" w:rsidRDefault="00AE3BEB" w:rsidP="00837BC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837BC2">
        <w:t xml:space="preserve">MDK nie ponosi odpowiedzialności za dodatkowe rzeczy (np. telefon komórkowy) przyniesione przez uczestnika na zajęcia lub pozostawione w szatni oraz na terenie placówki. </w:t>
      </w:r>
    </w:p>
    <w:p w14:paraId="6519BAE7" w14:textId="77777777" w:rsidR="00AE3BEB" w:rsidRPr="00837BC2" w:rsidRDefault="00AE3BEB" w:rsidP="00837BC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837BC2">
        <w:t xml:space="preserve">Uczestnik zajęć ma prawo do przebywania na terenie MDK w dniach i godzinach wyznaczonych na zajęcia. </w:t>
      </w:r>
    </w:p>
    <w:p w14:paraId="27240FD4" w14:textId="77777777" w:rsidR="00AE3BEB" w:rsidRPr="00837BC2" w:rsidRDefault="00AE3BEB" w:rsidP="00837BC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837BC2">
        <w:t xml:space="preserve">Nauczyciel odpowiada za bezpieczeństwo dzieci od momentu rozpoczęcia do zakończenia prowadzonych zajęć. </w:t>
      </w:r>
    </w:p>
    <w:p w14:paraId="2D7FFEAD" w14:textId="77777777" w:rsidR="00AE3BEB" w:rsidRDefault="00AE3BEB" w:rsidP="00837BC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837BC2">
        <w:t xml:space="preserve">Rodzice są zobowiązani do zapewnienia opieki dziecku przed rozpoczęciem, po zakończeniu zajęć oraz między zajęciami. </w:t>
      </w:r>
    </w:p>
    <w:p w14:paraId="2259F157" w14:textId="77777777" w:rsidR="00BE3689" w:rsidRDefault="00BE3689" w:rsidP="00837BC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W przypadku zgody na samodzielny powrót wcześniejsze wyjście z zajęć jest możliwe tylko po pisemnym powiadomieniu sekretariatu zawierającym: imię i nazwisko uczestnika, datę i godzinę samodzielnego opuszczenia placówki.</w:t>
      </w:r>
    </w:p>
    <w:p w14:paraId="6F8C5CD0" w14:textId="77777777" w:rsidR="00246DA6" w:rsidRDefault="00837BC2" w:rsidP="00246DA6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 xml:space="preserve">Rodzice uczestnika niepełnoletniego lub uczestnik pełnoletni są zobowiązani do zgłaszania nieobecności poprzez wysłanie wiadomości na adres: </w:t>
      </w:r>
      <w:hyperlink r:id="rId7" w:history="1">
        <w:r w:rsidRPr="00C9015D">
          <w:rPr>
            <w:rStyle w:val="Hipercze"/>
          </w:rPr>
          <w:t>sekretariat@mdkpruszkow.pl</w:t>
        </w:r>
      </w:hyperlink>
      <w:r>
        <w:t xml:space="preserve"> </w:t>
      </w:r>
    </w:p>
    <w:p w14:paraId="76D178F7" w14:textId="77777777" w:rsidR="00246DA6" w:rsidRPr="00246DA6" w:rsidRDefault="00246DA6" w:rsidP="00246DA6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246DA6">
        <w:t>Brak usprawiedliwienia nieobecności lub nieobecność przekraczająca miesiąc (nie poparta uzasadnieniem, tj. wyjazd stypendialny, choroba</w:t>
      </w:r>
      <w:r>
        <w:t>, itp.</w:t>
      </w:r>
      <w:r w:rsidRPr="00246DA6">
        <w:t>) skutkuje skreśleniem uczestnika z listy.</w:t>
      </w:r>
    </w:p>
    <w:p w14:paraId="5D1AA107" w14:textId="77777777" w:rsidR="00246DA6" w:rsidRPr="00837BC2" w:rsidRDefault="00246DA6" w:rsidP="00246DA6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61A068C6" w14:textId="77777777" w:rsidR="00AE3BEB" w:rsidRPr="00837BC2" w:rsidRDefault="00AE3BEB" w:rsidP="00837BC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837BC2">
        <w:lastRenderedPageBreak/>
        <w:t xml:space="preserve">W przypadku jakiegokolwiek zagrożenia, uczestnicy zajęć i imprez, </w:t>
      </w:r>
      <w:r w:rsidR="00A83CE2">
        <w:t>z</w:t>
      </w:r>
      <w:r w:rsidRPr="00837BC2">
        <w:t xml:space="preserve">obowiązani są do bezwzględnego stosowania się do poleceń pracowników MDK. </w:t>
      </w:r>
    </w:p>
    <w:p w14:paraId="61E06EF6" w14:textId="77777777" w:rsidR="00837BC2" w:rsidRDefault="00837BC2" w:rsidP="00837BC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837BC2">
        <w:t>Na terenie placówki obowiązuje całkowity zakaz palenia tytoniu, picia alkoholu, używania i rozprowadzania środków odurzających.</w:t>
      </w:r>
    </w:p>
    <w:p w14:paraId="7A0DB6F2" w14:textId="77777777" w:rsidR="00FE6C89" w:rsidRPr="00837BC2" w:rsidRDefault="00FE6C89" w:rsidP="00837BC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W Młodzieżowym Domu Kultury obowiązuje zmiana obuwia.</w:t>
      </w:r>
    </w:p>
    <w:p w14:paraId="7B304B1C" w14:textId="77777777" w:rsidR="001910AF" w:rsidRDefault="001910AF" w:rsidP="00837BC2">
      <w:pPr>
        <w:pStyle w:val="NormalnyWeb"/>
        <w:spacing w:before="0" w:beforeAutospacing="0" w:after="0" w:afterAutospacing="0" w:line="360" w:lineRule="auto"/>
        <w:ind w:left="360"/>
        <w:jc w:val="both"/>
        <w:rPr>
          <w:b/>
        </w:rPr>
      </w:pPr>
    </w:p>
    <w:p w14:paraId="06BE7247" w14:textId="77777777" w:rsidR="00AE3BEB" w:rsidRPr="00837BC2" w:rsidRDefault="00AE3BEB" w:rsidP="00837BC2">
      <w:pPr>
        <w:pStyle w:val="NormalnyWeb"/>
        <w:spacing w:before="0" w:beforeAutospacing="0" w:after="0" w:afterAutospacing="0" w:line="360" w:lineRule="auto"/>
        <w:ind w:left="360"/>
        <w:jc w:val="both"/>
        <w:rPr>
          <w:b/>
        </w:rPr>
      </w:pPr>
      <w:r w:rsidRPr="00837BC2">
        <w:rPr>
          <w:b/>
        </w:rPr>
        <w:t xml:space="preserve">Uczestnicy Placówki </w:t>
      </w:r>
    </w:p>
    <w:p w14:paraId="5332C012" w14:textId="77777777" w:rsidR="00AE3BEB" w:rsidRPr="00837BC2" w:rsidRDefault="00AE3BEB" w:rsidP="00837BC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837BC2">
        <w:t xml:space="preserve">Uczestnikami Młodzieżowego Domu Kultury w Pruszkowie mogą być dzieci                         i młodzież w wieku od </w:t>
      </w:r>
      <w:r w:rsidR="001910AF">
        <w:t>7 r. życia do ż</w:t>
      </w:r>
      <w:r w:rsidRPr="00837BC2">
        <w:t xml:space="preserve">ycia do zakończenia </w:t>
      </w:r>
      <w:r w:rsidR="001910AF">
        <w:t>nauki</w:t>
      </w:r>
      <w:r w:rsidRPr="00837BC2">
        <w:t>.</w:t>
      </w:r>
    </w:p>
    <w:p w14:paraId="5CFF47CE" w14:textId="77777777" w:rsidR="00457A20" w:rsidRDefault="00AE3BEB" w:rsidP="00837BC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837BC2">
        <w:t xml:space="preserve">Uczestnicy kontynuujący zajęcia składają „Deklarację o kontynuacji uczestnictwa </w:t>
      </w:r>
    </w:p>
    <w:p w14:paraId="48729ECC" w14:textId="77777777" w:rsidR="00AE3BEB" w:rsidRPr="00837BC2" w:rsidRDefault="00AE3BEB" w:rsidP="00457A20">
      <w:pPr>
        <w:pStyle w:val="NormalnyWeb"/>
        <w:spacing w:before="0" w:beforeAutospacing="0" w:after="0" w:afterAutospacing="0" w:line="360" w:lineRule="auto"/>
        <w:ind w:left="786"/>
        <w:jc w:val="both"/>
      </w:pPr>
      <w:r w:rsidRPr="00837BC2">
        <w:t xml:space="preserve">w zajęciach” </w:t>
      </w:r>
    </w:p>
    <w:p w14:paraId="7042E6B3" w14:textId="77777777" w:rsidR="00AE3BEB" w:rsidRPr="00837BC2" w:rsidRDefault="00AE3BEB" w:rsidP="00837BC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837BC2">
        <w:t xml:space="preserve">Na wolne miejsca prowadzony jest nabór uczestników do grup stałych na wniosek opiekuna prawnego kandydata lub na wniosek kandydata pełnoletniego. </w:t>
      </w:r>
    </w:p>
    <w:p w14:paraId="51996520" w14:textId="77777777" w:rsidR="00AE3BEB" w:rsidRPr="00837BC2" w:rsidRDefault="00AE3BEB" w:rsidP="00837BC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837BC2">
        <w:t xml:space="preserve">Po zakończeniu postępowania rekrutacyjnego listy przyjętych i nieprzyjętych podaje się do publicznej wiadomości poprzez umieszczenie na stronie </w:t>
      </w:r>
      <w:hyperlink r:id="rId8" w:history="1">
        <w:r w:rsidR="00837BC2" w:rsidRPr="00C9015D">
          <w:rPr>
            <w:rStyle w:val="Hipercze"/>
          </w:rPr>
          <w:t>www.mdkpruszkow.pl</w:t>
        </w:r>
      </w:hyperlink>
      <w:r w:rsidR="00837BC2">
        <w:t xml:space="preserve"> </w:t>
      </w:r>
    </w:p>
    <w:p w14:paraId="04C95F76" w14:textId="77777777" w:rsidR="00AE3BEB" w:rsidRPr="00837BC2" w:rsidRDefault="00AE3BEB" w:rsidP="00837BC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837BC2">
        <w:t xml:space="preserve"> Grupy mogą być uzupełniane w ciągu całego roku szkolnego</w:t>
      </w:r>
      <w:r w:rsidR="00A83CE2">
        <w:t>.</w:t>
      </w:r>
      <w:r w:rsidRPr="00837BC2">
        <w:t xml:space="preserve"> </w:t>
      </w:r>
    </w:p>
    <w:p w14:paraId="3C5FD562" w14:textId="77777777" w:rsidR="00AE3BEB" w:rsidRPr="00837BC2" w:rsidRDefault="00AE3BEB" w:rsidP="00837BC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837BC2">
        <w:t xml:space="preserve">Dzieci i młodzież przyjmowane są do MDK po przeprowadzeniu postępowania rekrutacyjnego. </w:t>
      </w:r>
    </w:p>
    <w:p w14:paraId="4389EE30" w14:textId="77777777" w:rsidR="00AE3BEB" w:rsidRPr="00837BC2" w:rsidRDefault="00AE3BEB" w:rsidP="00837BC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837BC2">
        <w:t xml:space="preserve">Postępowanie rekrutacyjne przeprowadza się na wolne miejsca na dane zajęcia organizowane przez placówkę. </w:t>
      </w:r>
    </w:p>
    <w:p w14:paraId="1D837C42" w14:textId="77777777" w:rsidR="00AE3BEB" w:rsidRPr="00837BC2" w:rsidRDefault="00AE3BEB" w:rsidP="00837BC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837BC2">
        <w:t xml:space="preserve">Dla kandydatów ubiegających się o przyjęcie na zajęcia rozwijające uzdolnienia, dyrektor placówki może zorganizować przeprowadzenie badania uzdolnień kierunkowych na warunkach ustalonych przez radę pedagogiczną. W takim przypadku na zajęcia przyjmuje się kandydatów, którzy uzyskali pozytywny wynik badania uzdolnień kierunkowych. </w:t>
      </w:r>
    </w:p>
    <w:p w14:paraId="5842BB21" w14:textId="77777777" w:rsidR="00AE3BEB" w:rsidRPr="00837BC2" w:rsidRDefault="00AE3BEB" w:rsidP="00837BC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837BC2">
        <w:t xml:space="preserve">O przyjęciu kandydatów do MDK w trakcie roku szkolnego decyduje dyrektor. </w:t>
      </w:r>
    </w:p>
    <w:p w14:paraId="1311C1F3" w14:textId="77777777" w:rsidR="00AE3BEB" w:rsidRPr="00837BC2" w:rsidRDefault="00AE3BEB" w:rsidP="00837BC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837BC2">
        <w:t xml:space="preserve">Dyrektor w uzgodnieniu z organem prowadzącym, ustala i podaje do publicznej wiadomości terminy przeprowadzania postępowania rekrutacyjnego, w tym terminy składania dokumentów oraz dodatkowe kryteria rekrutacyjne wraz z punktacją. </w:t>
      </w:r>
    </w:p>
    <w:p w14:paraId="2B4A3C67" w14:textId="77777777" w:rsidR="00AE3BEB" w:rsidRPr="00837BC2" w:rsidRDefault="00AE3BEB" w:rsidP="00837BC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837BC2">
        <w:t xml:space="preserve">W przypadku równorzędnych wyników uzyskanych na pierwszym etapie postępowania rekrutacyjnego, na drugim etapie postępowania </w:t>
      </w:r>
      <w:r w:rsidRPr="00837BC2">
        <w:lastRenderedPageBreak/>
        <w:t>rekrutacyjnego są brane pod uwagę kryteria określone przez organ prowadzący, z uwzględnieniem zapewnienia jak najpełniejszej realizacji potrzeb dziecka i jego rodziny oraz</w:t>
      </w:r>
      <w:r w:rsidR="005C5C14">
        <w:t xml:space="preserve"> lokalnych potrzeb społecznych. M</w:t>
      </w:r>
      <w:r w:rsidRPr="00837BC2">
        <w:t>oże być brane pod uwagę kryterium dochodu na osobę w rodzinie kandydata. Organ prowadzący określa dokumenty niezbędne do potwierdzenia tych kryteriów</w:t>
      </w:r>
      <w:r w:rsidR="005C5C14">
        <w:t>.</w:t>
      </w:r>
      <w:r w:rsidRPr="00837BC2">
        <w:t xml:space="preserve"> </w:t>
      </w:r>
    </w:p>
    <w:p w14:paraId="59FC0CF0" w14:textId="77777777" w:rsidR="00AE3BEB" w:rsidRPr="00837BC2" w:rsidRDefault="00AE3BEB" w:rsidP="00837BC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837BC2">
        <w:t xml:space="preserve">Warunkiem uczestnictwa w zajęciach jest potwierdzenie uczestnictwa dziecka w zajęciach zgodnie w terminie i na warunkach ustalonych przez dyrektora. </w:t>
      </w:r>
    </w:p>
    <w:p w14:paraId="35894501" w14:textId="77777777" w:rsidR="00AE3BEB" w:rsidRPr="00837BC2" w:rsidRDefault="00AE3BEB" w:rsidP="00837BC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837BC2">
        <w:t xml:space="preserve">Okazjonalnymi uczestnikami są dzieci i młodzież ze środowiska, w którym organizowane są imprezy. </w:t>
      </w:r>
    </w:p>
    <w:p w14:paraId="6E290DD4" w14:textId="77777777" w:rsidR="00AE3BEB" w:rsidRPr="00837BC2" w:rsidRDefault="00AE3BEB" w:rsidP="00837BC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837BC2">
        <w:t xml:space="preserve">Okresowymi uczestnikami są uczestnicy projektów edukacyjnych i kulturalnych oraz uczestnicy akcji feryjnych. </w:t>
      </w:r>
    </w:p>
    <w:p w14:paraId="38046F62" w14:textId="77777777" w:rsidR="001910AF" w:rsidRDefault="00AE3BEB" w:rsidP="00837BC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837BC2">
        <w:t xml:space="preserve">Uczestnik okresowy bądź okazjonalny korzysta doraźnie z programu placówki (imprezy, konkursy, warsztaty, akcje feryjne) w realizacji określonego zadania. </w:t>
      </w:r>
    </w:p>
    <w:p w14:paraId="1D31D5B3" w14:textId="77777777" w:rsidR="00C37927" w:rsidRDefault="00C37927" w:rsidP="00C37927">
      <w:pPr>
        <w:pStyle w:val="NormalnyWeb"/>
        <w:spacing w:before="0" w:beforeAutospacing="0" w:after="0" w:afterAutospacing="0" w:line="360" w:lineRule="auto"/>
        <w:jc w:val="both"/>
      </w:pPr>
    </w:p>
    <w:p w14:paraId="1BDFF85D" w14:textId="77777777" w:rsidR="00AE3BEB" w:rsidRPr="00837BC2" w:rsidRDefault="00AE3BEB" w:rsidP="00C37927">
      <w:pPr>
        <w:pStyle w:val="NormalnyWeb"/>
        <w:spacing w:before="0" w:beforeAutospacing="0" w:after="0" w:afterAutospacing="0" w:line="360" w:lineRule="auto"/>
        <w:jc w:val="both"/>
      </w:pPr>
      <w:r w:rsidRPr="00837BC2">
        <w:rPr>
          <w:b/>
        </w:rPr>
        <w:t>Obowiązki uczestnika</w:t>
      </w:r>
      <w:r w:rsidRPr="00837BC2">
        <w:t xml:space="preserve"> </w:t>
      </w:r>
    </w:p>
    <w:p w14:paraId="7A47D46F" w14:textId="77777777" w:rsidR="00AE3BEB" w:rsidRPr="00837BC2" w:rsidRDefault="00AE3BEB" w:rsidP="00837BC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837BC2">
        <w:t xml:space="preserve">Każdy uczestnik MDK ma obowiązek: </w:t>
      </w:r>
    </w:p>
    <w:p w14:paraId="30AD9F8F" w14:textId="77777777" w:rsidR="00AE3BEB" w:rsidRPr="00837BC2" w:rsidRDefault="00AE3BEB" w:rsidP="00837BC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837BC2">
        <w:t xml:space="preserve">przestrzegać regulaminu MDK, </w:t>
      </w:r>
    </w:p>
    <w:p w14:paraId="0FCF06E5" w14:textId="77777777" w:rsidR="00837BC2" w:rsidRPr="00837BC2" w:rsidRDefault="00837BC2" w:rsidP="00837BC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837BC2">
        <w:t>regularn</w:t>
      </w:r>
      <w:r w:rsidR="00A83CE2">
        <w:t>i</w:t>
      </w:r>
      <w:r w:rsidRPr="00837BC2">
        <w:t>e uczęszczać na zajęcia</w:t>
      </w:r>
    </w:p>
    <w:p w14:paraId="14483FC8" w14:textId="77777777" w:rsidR="00AE3BEB" w:rsidRPr="00837BC2" w:rsidRDefault="00BE3689" w:rsidP="00837BC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>
        <w:t>dbać o dobre imię p</w:t>
      </w:r>
      <w:r w:rsidR="00AE3BEB" w:rsidRPr="00837BC2">
        <w:t xml:space="preserve">lacówki, </w:t>
      </w:r>
    </w:p>
    <w:p w14:paraId="32C3A529" w14:textId="77777777" w:rsidR="00AE3BEB" w:rsidRPr="00837BC2" w:rsidRDefault="00AE3BEB" w:rsidP="00837BC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837BC2">
        <w:t xml:space="preserve">dbać o ład, porządek i estetykę pomieszczeń w których przebywa, </w:t>
      </w:r>
    </w:p>
    <w:p w14:paraId="16A3F701" w14:textId="77777777" w:rsidR="00AE3BEB" w:rsidRPr="00837BC2" w:rsidRDefault="00AE3BEB" w:rsidP="00837BC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837BC2">
        <w:t xml:space="preserve">dbać o zdrowie i bezpieczeństwo swoje i innych, </w:t>
      </w:r>
    </w:p>
    <w:p w14:paraId="2B47A46D" w14:textId="77777777" w:rsidR="00AE3BEB" w:rsidRDefault="00A83CE2" w:rsidP="00837BC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>
        <w:t xml:space="preserve">tworzyć atmosferę życzliwości </w:t>
      </w:r>
    </w:p>
    <w:p w14:paraId="767BB2E0" w14:textId="77777777" w:rsidR="00BE3689" w:rsidRDefault="00A83CE2" w:rsidP="00837BC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>
        <w:t xml:space="preserve">dostosować się do wytycznych instruktora </w:t>
      </w:r>
    </w:p>
    <w:p w14:paraId="028A2DF2" w14:textId="77777777" w:rsidR="00457A20" w:rsidRDefault="00AE3BEB" w:rsidP="00837BC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837BC2">
        <w:rPr>
          <w:b/>
        </w:rPr>
        <w:t xml:space="preserve">                   </w:t>
      </w:r>
    </w:p>
    <w:p w14:paraId="0A11460E" w14:textId="77777777" w:rsidR="00AE3BEB" w:rsidRPr="00837BC2" w:rsidRDefault="00AE3BEB" w:rsidP="00837BC2">
      <w:pPr>
        <w:pStyle w:val="NormalnyWeb"/>
        <w:spacing w:before="0" w:beforeAutospacing="0" w:after="0" w:afterAutospacing="0" w:line="360" w:lineRule="auto"/>
        <w:jc w:val="both"/>
      </w:pPr>
      <w:r w:rsidRPr="00837BC2">
        <w:rPr>
          <w:b/>
        </w:rPr>
        <w:t>Prawa uczestnika</w:t>
      </w:r>
      <w:r w:rsidRPr="00837BC2">
        <w:t xml:space="preserve"> </w:t>
      </w:r>
    </w:p>
    <w:p w14:paraId="53B92FD9" w14:textId="77777777" w:rsidR="00AE3BEB" w:rsidRPr="00837BC2" w:rsidRDefault="00AE3BEB" w:rsidP="00837BC2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837BC2">
        <w:t xml:space="preserve">Każdy uczestnik MDK ma prawo: </w:t>
      </w:r>
    </w:p>
    <w:p w14:paraId="026D817A" w14:textId="77777777" w:rsidR="00AE3BEB" w:rsidRPr="00837BC2" w:rsidRDefault="00AE3BEB" w:rsidP="00837BC2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837BC2">
        <w:t xml:space="preserve">zapoznać się z programem zajęć, </w:t>
      </w:r>
    </w:p>
    <w:p w14:paraId="3E0CCDDB" w14:textId="77777777" w:rsidR="00AE3BEB" w:rsidRPr="00837BC2" w:rsidRDefault="00995EA5" w:rsidP="00837BC2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t>organizować życie</w:t>
      </w:r>
      <w:r w:rsidR="00AE3BEB" w:rsidRPr="00837BC2">
        <w:t xml:space="preserve"> placówki dającej możliwość rozwoju i zaspokajania zainteresowań, </w:t>
      </w:r>
    </w:p>
    <w:p w14:paraId="0C422EAB" w14:textId="77777777" w:rsidR="00AE3BEB" w:rsidRPr="00837BC2" w:rsidRDefault="00995EA5" w:rsidP="00837BC2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t>współorganizować i uczestniczyć</w:t>
      </w:r>
      <w:r w:rsidR="00AE3BEB" w:rsidRPr="00837BC2">
        <w:t xml:space="preserve"> w dzia</w:t>
      </w:r>
      <w:r>
        <w:t>łalności kulturalno-</w:t>
      </w:r>
      <w:r w:rsidR="00A83CE2">
        <w:t>oświatowej</w:t>
      </w:r>
    </w:p>
    <w:p w14:paraId="62051403" w14:textId="77777777" w:rsidR="00A83CE2" w:rsidRDefault="00A83CE2" w:rsidP="00837BC2">
      <w:pPr>
        <w:pStyle w:val="NormalnyWeb"/>
        <w:spacing w:before="0" w:beforeAutospacing="0" w:after="0" w:afterAutospacing="0" w:line="360" w:lineRule="auto"/>
        <w:ind w:left="1789"/>
        <w:jc w:val="both"/>
        <w:rPr>
          <w:b/>
        </w:rPr>
      </w:pPr>
    </w:p>
    <w:p w14:paraId="77DD9246" w14:textId="77777777" w:rsidR="00AE3BEB" w:rsidRPr="00A83CE2" w:rsidRDefault="00AE3BEB" w:rsidP="00457A2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A83CE2">
        <w:rPr>
          <w:b/>
        </w:rPr>
        <w:lastRenderedPageBreak/>
        <w:t xml:space="preserve">Wyróżnienia i nagrody </w:t>
      </w:r>
    </w:p>
    <w:p w14:paraId="0A4189CF" w14:textId="77777777" w:rsidR="00837BC2" w:rsidRPr="00837BC2" w:rsidRDefault="00AE3BEB" w:rsidP="00837BC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37BC2">
        <w:t xml:space="preserve">Nagrody stosowane wobec uczestników MDK: </w:t>
      </w:r>
    </w:p>
    <w:p w14:paraId="0F507FC7" w14:textId="77777777" w:rsidR="00837BC2" w:rsidRPr="00837BC2" w:rsidRDefault="00837BC2" w:rsidP="00837BC2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37BC2">
        <w:t xml:space="preserve">pochwała ustna, </w:t>
      </w:r>
    </w:p>
    <w:p w14:paraId="1E42A3E7" w14:textId="77777777" w:rsidR="00837BC2" w:rsidRPr="00837BC2" w:rsidRDefault="00837BC2" w:rsidP="00837BC2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37BC2">
        <w:t xml:space="preserve">nagrody rzeczowe, </w:t>
      </w:r>
    </w:p>
    <w:p w14:paraId="7D9687A4" w14:textId="77777777" w:rsidR="00837BC2" w:rsidRPr="00837BC2" w:rsidRDefault="00AE3BEB" w:rsidP="00837BC2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37BC2">
        <w:t>b</w:t>
      </w:r>
      <w:r w:rsidR="00837BC2" w:rsidRPr="00837BC2">
        <w:t>ezpłatny udział w wycieczce</w:t>
      </w:r>
      <w:r w:rsidR="00457A20">
        <w:t>/akcji lato</w:t>
      </w:r>
      <w:r w:rsidR="00837BC2" w:rsidRPr="00837BC2">
        <w:t xml:space="preserve">, </w:t>
      </w:r>
    </w:p>
    <w:p w14:paraId="12DE9DA9" w14:textId="77777777" w:rsidR="00837BC2" w:rsidRPr="00837BC2" w:rsidRDefault="00AE3BEB" w:rsidP="00837BC2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37BC2">
        <w:t>dyp</w:t>
      </w:r>
      <w:r w:rsidR="00837BC2" w:rsidRPr="00837BC2">
        <w:t xml:space="preserve">lom, </w:t>
      </w:r>
    </w:p>
    <w:p w14:paraId="01531246" w14:textId="77777777" w:rsidR="00837BC2" w:rsidRPr="00837BC2" w:rsidRDefault="00AE3BEB" w:rsidP="00837BC2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37BC2">
        <w:t>pochwała pisemna z przes</w:t>
      </w:r>
      <w:r w:rsidR="00837BC2" w:rsidRPr="00837BC2">
        <w:t xml:space="preserve">łaniem do szkoły i rodziców, </w:t>
      </w:r>
    </w:p>
    <w:p w14:paraId="6AF0AB8B" w14:textId="77777777" w:rsidR="00BC20D7" w:rsidRPr="00837BC2" w:rsidRDefault="00AE3BEB" w:rsidP="00837BC2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37BC2">
        <w:t>lub inne zapropono</w:t>
      </w:r>
      <w:r w:rsidR="00837BC2" w:rsidRPr="00837BC2">
        <w:t xml:space="preserve">wane przez Radę Pedagogiczną. </w:t>
      </w:r>
    </w:p>
    <w:p w14:paraId="2DF1E278" w14:textId="77777777" w:rsidR="00837BC2" w:rsidRPr="00837BC2" w:rsidRDefault="00837BC2" w:rsidP="00837BC2">
      <w:pPr>
        <w:pStyle w:val="NormalnyWeb"/>
        <w:spacing w:before="0" w:beforeAutospacing="0" w:after="0" w:afterAutospacing="0" w:line="360" w:lineRule="auto"/>
        <w:jc w:val="both"/>
      </w:pPr>
    </w:p>
    <w:p w14:paraId="3389D50F" w14:textId="77777777" w:rsidR="00BC20D7" w:rsidRPr="00837BC2" w:rsidRDefault="00BC20D7" w:rsidP="00837BC2">
      <w:pPr>
        <w:pStyle w:val="NormalnyWeb"/>
        <w:spacing w:before="0" w:beforeAutospacing="0" w:after="0" w:afterAutospacing="0" w:line="360" w:lineRule="auto"/>
        <w:jc w:val="center"/>
      </w:pPr>
    </w:p>
    <w:p w14:paraId="49BF7485" w14:textId="77777777" w:rsidR="00176F22" w:rsidRPr="00837BC2" w:rsidRDefault="00176F22" w:rsidP="00837B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BC2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50E5E483" w14:textId="77777777" w:rsidR="008C56F3" w:rsidRPr="00837BC2" w:rsidRDefault="008C56F3" w:rsidP="00837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7C5966" w14:textId="77777777" w:rsidR="00837BC2" w:rsidRPr="00837BC2" w:rsidRDefault="00837BC2" w:rsidP="00837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37BC2" w:rsidRPr="00837BC2" w:rsidSect="008C56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0865" w14:textId="77777777" w:rsidR="00616DB3" w:rsidRDefault="00616DB3" w:rsidP="00BC20D7">
      <w:pPr>
        <w:spacing w:after="0" w:line="240" w:lineRule="auto"/>
      </w:pPr>
      <w:r>
        <w:separator/>
      </w:r>
    </w:p>
  </w:endnote>
  <w:endnote w:type="continuationSeparator" w:id="0">
    <w:p w14:paraId="0ACD5A14" w14:textId="77777777" w:rsidR="00616DB3" w:rsidRDefault="00616DB3" w:rsidP="00BC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25913"/>
      <w:docPartObj>
        <w:docPartGallery w:val="Page Numbers (Bottom of Page)"/>
        <w:docPartUnique/>
      </w:docPartObj>
    </w:sdtPr>
    <w:sdtEndPr/>
    <w:sdtContent>
      <w:p w14:paraId="7EB1F8D1" w14:textId="77777777" w:rsidR="00254C9E" w:rsidRDefault="00254C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927">
          <w:rPr>
            <w:noProof/>
          </w:rPr>
          <w:t>1</w:t>
        </w:r>
        <w:r>
          <w:fldChar w:fldCharType="end"/>
        </w:r>
      </w:p>
    </w:sdtContent>
  </w:sdt>
  <w:p w14:paraId="0CA35E25" w14:textId="77777777" w:rsidR="00BC20D7" w:rsidRDefault="00BC2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4F6F" w14:textId="77777777" w:rsidR="00616DB3" w:rsidRDefault="00616DB3" w:rsidP="00BC20D7">
      <w:pPr>
        <w:spacing w:after="0" w:line="240" w:lineRule="auto"/>
      </w:pPr>
      <w:r>
        <w:separator/>
      </w:r>
    </w:p>
  </w:footnote>
  <w:footnote w:type="continuationSeparator" w:id="0">
    <w:p w14:paraId="62F863B7" w14:textId="77777777" w:rsidR="00616DB3" w:rsidRDefault="00616DB3" w:rsidP="00BC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3F5"/>
    <w:multiLevelType w:val="multilevel"/>
    <w:tmpl w:val="5760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E6AFF"/>
    <w:multiLevelType w:val="hybridMultilevel"/>
    <w:tmpl w:val="F35A51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005C5"/>
    <w:multiLevelType w:val="hybridMultilevel"/>
    <w:tmpl w:val="25A47E0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A08146A"/>
    <w:multiLevelType w:val="multilevel"/>
    <w:tmpl w:val="C7B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B090F"/>
    <w:multiLevelType w:val="multilevel"/>
    <w:tmpl w:val="610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A20DA"/>
    <w:multiLevelType w:val="hybridMultilevel"/>
    <w:tmpl w:val="AC62A302"/>
    <w:lvl w:ilvl="0" w:tplc="F2C615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0A574E"/>
    <w:multiLevelType w:val="hybridMultilevel"/>
    <w:tmpl w:val="47026A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DB4390"/>
    <w:multiLevelType w:val="hybridMultilevel"/>
    <w:tmpl w:val="8AC41D62"/>
    <w:lvl w:ilvl="0" w:tplc="1EE21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76C25"/>
    <w:multiLevelType w:val="hybridMultilevel"/>
    <w:tmpl w:val="D42660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B2232C"/>
    <w:multiLevelType w:val="hybridMultilevel"/>
    <w:tmpl w:val="D6D8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3EAD"/>
    <w:multiLevelType w:val="hybridMultilevel"/>
    <w:tmpl w:val="5878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42A2"/>
    <w:multiLevelType w:val="hybridMultilevel"/>
    <w:tmpl w:val="CB725428"/>
    <w:lvl w:ilvl="0" w:tplc="ED58107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332F97"/>
    <w:multiLevelType w:val="multilevel"/>
    <w:tmpl w:val="DFCC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A753C"/>
    <w:multiLevelType w:val="hybridMultilevel"/>
    <w:tmpl w:val="8A0A0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E4414"/>
    <w:multiLevelType w:val="hybridMultilevel"/>
    <w:tmpl w:val="59A0BC04"/>
    <w:lvl w:ilvl="0" w:tplc="2ED04AA0">
      <w:start w:val="2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7F3E08"/>
    <w:multiLevelType w:val="multilevel"/>
    <w:tmpl w:val="E12C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85E34"/>
    <w:multiLevelType w:val="hybridMultilevel"/>
    <w:tmpl w:val="65A4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62764"/>
    <w:multiLevelType w:val="hybridMultilevel"/>
    <w:tmpl w:val="E01C29C6"/>
    <w:lvl w:ilvl="0" w:tplc="04150017">
      <w:start w:val="1"/>
      <w:numFmt w:val="lowerLetter"/>
      <w:lvlText w:val="%1)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8" w15:restartNumberingAfterBreak="0">
    <w:nsid w:val="69261F6B"/>
    <w:multiLevelType w:val="multilevel"/>
    <w:tmpl w:val="2ABA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06F6C"/>
    <w:multiLevelType w:val="hybridMultilevel"/>
    <w:tmpl w:val="1576CA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95381B"/>
    <w:multiLevelType w:val="hybridMultilevel"/>
    <w:tmpl w:val="5022C1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3593328">
    <w:abstractNumId w:val="12"/>
  </w:num>
  <w:num w:numId="2" w16cid:durableId="1653099110">
    <w:abstractNumId w:val="0"/>
  </w:num>
  <w:num w:numId="3" w16cid:durableId="822086169">
    <w:abstractNumId w:val="15"/>
  </w:num>
  <w:num w:numId="4" w16cid:durableId="1990816582">
    <w:abstractNumId w:val="3"/>
  </w:num>
  <w:num w:numId="5" w16cid:durableId="1345861747">
    <w:abstractNumId w:val="4"/>
  </w:num>
  <w:num w:numId="6" w16cid:durableId="1688873357">
    <w:abstractNumId w:val="18"/>
  </w:num>
  <w:num w:numId="7" w16cid:durableId="334920264">
    <w:abstractNumId w:val="16"/>
  </w:num>
  <w:num w:numId="8" w16cid:durableId="1902327239">
    <w:abstractNumId w:val="10"/>
  </w:num>
  <w:num w:numId="9" w16cid:durableId="1624460590">
    <w:abstractNumId w:val="19"/>
  </w:num>
  <w:num w:numId="10" w16cid:durableId="295842470">
    <w:abstractNumId w:val="8"/>
  </w:num>
  <w:num w:numId="11" w16cid:durableId="862474370">
    <w:abstractNumId w:val="20"/>
  </w:num>
  <w:num w:numId="12" w16cid:durableId="1709448915">
    <w:abstractNumId w:val="14"/>
  </w:num>
  <w:num w:numId="13" w16cid:durableId="32583097">
    <w:abstractNumId w:val="11"/>
  </w:num>
  <w:num w:numId="14" w16cid:durableId="94636772">
    <w:abstractNumId w:val="6"/>
  </w:num>
  <w:num w:numId="15" w16cid:durableId="1526019518">
    <w:abstractNumId w:val="13"/>
  </w:num>
  <w:num w:numId="16" w16cid:durableId="590428253">
    <w:abstractNumId w:val="5"/>
  </w:num>
  <w:num w:numId="17" w16cid:durableId="997149516">
    <w:abstractNumId w:val="2"/>
  </w:num>
  <w:num w:numId="18" w16cid:durableId="1935701082">
    <w:abstractNumId w:val="17"/>
  </w:num>
  <w:num w:numId="19" w16cid:durableId="1502306784">
    <w:abstractNumId w:val="9"/>
  </w:num>
  <w:num w:numId="20" w16cid:durableId="1390763282">
    <w:abstractNumId w:val="1"/>
  </w:num>
  <w:num w:numId="21" w16cid:durableId="219558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22"/>
    <w:rsid w:val="0000458C"/>
    <w:rsid w:val="0001457A"/>
    <w:rsid w:val="00141422"/>
    <w:rsid w:val="001426C7"/>
    <w:rsid w:val="00176F22"/>
    <w:rsid w:val="001910AF"/>
    <w:rsid w:val="001C7A64"/>
    <w:rsid w:val="00246DA6"/>
    <w:rsid w:val="00254C9E"/>
    <w:rsid w:val="003024FE"/>
    <w:rsid w:val="003A5CF6"/>
    <w:rsid w:val="00457A20"/>
    <w:rsid w:val="00480FCE"/>
    <w:rsid w:val="00514F90"/>
    <w:rsid w:val="005175AF"/>
    <w:rsid w:val="005C5C14"/>
    <w:rsid w:val="00616DB3"/>
    <w:rsid w:val="006D2F07"/>
    <w:rsid w:val="00705D79"/>
    <w:rsid w:val="00751304"/>
    <w:rsid w:val="00837BC2"/>
    <w:rsid w:val="008C56F3"/>
    <w:rsid w:val="008D37BC"/>
    <w:rsid w:val="00995EA5"/>
    <w:rsid w:val="009C50F3"/>
    <w:rsid w:val="009C74C6"/>
    <w:rsid w:val="00A15960"/>
    <w:rsid w:val="00A83CE2"/>
    <w:rsid w:val="00AE3BEB"/>
    <w:rsid w:val="00B96D0B"/>
    <w:rsid w:val="00BC20D7"/>
    <w:rsid w:val="00BE3689"/>
    <w:rsid w:val="00C37927"/>
    <w:rsid w:val="00C62EDA"/>
    <w:rsid w:val="00E3752B"/>
    <w:rsid w:val="00FB0C1E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DD9"/>
  <w15:docId w15:val="{FB052CD8-3FA7-46BA-B6AF-B24F682F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6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6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2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0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2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0D7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E3B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C8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4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prusz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dk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Links>
    <vt:vector size="12" baseType="variant"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http://www.mdkpruszkow.pl/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mailto:sekretariat@mdkpruszkow.pl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Łukawska-Adamczyk</dc:creator>
  <cp:keywords/>
  <dc:description/>
  <cp:lastModifiedBy>Urszula Pacholska</cp:lastModifiedBy>
  <cp:revision>2</cp:revision>
  <cp:lastPrinted>2018-04-23T14:14:00Z</cp:lastPrinted>
  <dcterms:created xsi:type="dcterms:W3CDTF">2023-06-05T11:27:00Z</dcterms:created>
  <dcterms:modified xsi:type="dcterms:W3CDTF">2023-06-05T11:27:00Z</dcterms:modified>
</cp:coreProperties>
</file>